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1" w:lineRule="auto"/>
        <w:ind w:firstLine="143"/>
        <w:rPr/>
      </w:pPr>
      <w:r w:rsidDel="00000000" w:rsidR="00000000" w:rsidRPr="00000000">
        <w:rPr>
          <w:rtl w:val="0"/>
        </w:rPr>
        <w:t xml:space="preserve">Подготовка к ультразвуковому исследованию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 ультразвуковому исследованию органов брюшной полости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2-3 дня до исследования изменить питание — снизить количество образуемых в кишечнике газов.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Исключить: бобовые, газированные напитки, молоко, сладости, хлебобулочные изделия, кисломолочные продукты, сырые овощи и фрукты, кофеин-содержащие напитки,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алкоголь, жирные сорта рыбы и мяса. Снизить газообразование в кишечнике можно приемом препаратов — активированный уголь, эспумизан и т. д.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8 часов до исследования — полностью прекратить приём пищи и жидкости.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2" w:lineRule="auto"/>
        <w:ind w:left="143" w:right="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младенцев до 1 года — пропускают одно кормление (около 3-х часов). Дети до 3х лет — не есть 4 часа, не пить, минимум, час до процедуры.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Дети от 3х до 14 лет — голодать 6 — 8 часов, не пить час до процедуры.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" w:lineRule="auto"/>
        <w:ind w:left="143" w:right="237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Подготовка к трансректальному исследованию предстательной железы </w:t>
      </w:r>
      <w:r w:rsidDel="00000000" w:rsidR="00000000" w:rsidRPr="00000000">
        <w:rPr>
          <w:sz w:val="24"/>
          <w:szCs w:val="24"/>
          <w:rtl w:val="0"/>
        </w:rPr>
        <w:t xml:space="preserve">— за несколько часов до исследования сделать очистительную клизму 1,5 л. прохладной воды, опорожниться.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ind w:left="143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Для исследования мочевого пузыря </w:t>
      </w:r>
      <w:r w:rsidDel="00000000" w:rsidR="00000000" w:rsidRPr="00000000">
        <w:rPr>
          <w:sz w:val="24"/>
          <w:szCs w:val="24"/>
          <w:rtl w:val="0"/>
        </w:rPr>
        <w:t xml:space="preserve">— выпить за 1-1,5 часа 2 литра простой воды и не мочиться.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Оптимальный вариант — прийти на исследование заранее с водой и наполнять мочевой пузырь. Как только вы ощутите позывы на мочеиспускание, нужно сказать об этом врачу.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Подготовка к эндоскопическому исследованию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Главный нюанс в подготовке к эндоскопическому исследованию – это психологический настрой. В связи с распространенным мнением о болезненности и неприятных ощущениях во время процедуры человек начинает ее бояться. Дискомфорт будет, но о боли речь не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идет. Современней оборудование обеспечивает терпимые ощущения при проведении эндоскопических вмешательствах.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Подготовка к ЭГДС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2" w:lineRule="auto"/>
        <w:ind w:left="143" w:right="2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2-3 дня до исследования: ограничения острой и жирной пищи, В день исследования: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кушать (употреблять жидкость в день гастроскопии нежелатально. При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23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необходимости, можно выпить питьевую или минеральную воду без газа, не позднее, чем за 2-4 часа до исследования).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курить 3 часа перед процедурой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1040" w:left="1559" w:right="708" w:header="36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Взять личное полотенце, которое потребуется во время процедуры.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процедурой снять зубные протезы.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Подготовка к колоноскопии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482" w:lineRule="auto"/>
        <w:ind w:left="143" w:right="2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течение 3-х дней до исследования бесшлаковая диета. Бесшлаковая диета</w:t>
      </w:r>
    </w:p>
    <w:tbl>
      <w:tblPr>
        <w:tblStyle w:val="Table1"/>
        <w:tblW w:w="9572.0" w:type="dxa"/>
        <w:jc w:val="left"/>
        <w:tblInd w:w="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4786"/>
        <w:tblGridChange w:id="0">
          <w:tblGrid>
            <w:gridCol w:w="4786"/>
            <w:gridCol w:w="4786"/>
          </w:tblGrid>
        </w:tblGridChange>
      </w:tblGrid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Запрещено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Разрешено</w:t>
            </w:r>
          </w:p>
        </w:tc>
      </w:tr>
      <w:tr>
        <w:trPr>
          <w:cantSplit w:val="0"/>
          <w:trHeight w:val="386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Свежие овощи (свеклу, морковь,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белокачанную капусту, репу, редьку, редис, лук, чеснок)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Зелень (щавель, шпинат)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Некоторые каши (овсяную, перловую, пшённую)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Бобовые (чечевицу, фасоль, горох, бобы) Фрукты (абрикосы, персики, яблоки, финики, апельсины, бананы, мандарины, виноград, изюм)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Орехи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9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Ягоды (малину, крыжовник) Чёрный хлеб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Молоко, газированные напитки и квас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Ненаваристые бульоны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Нежирную отварную говядину, птицу, рыбу Кисломолочные продукты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Белый хлеб из муки грубого помола или несдобное печенье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Накануне исследования — очищение кишечника (возможно использование любых слабительных средств в соответствии с инструкцией по применению)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Препаратом ФОРТРАНС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Доза препарата рассчитывается пациенту по массе тела: на 20 кг веса – 1 пакетик. Если по весу необходимо 2,5 пакетика, то округляют до трех. Порошок из 1 пакета нужно развести в 1 л воды (уменьшать объем воды нельзя) и выпить в течение 1 час. Если возникает тошнота, то в раствор можно добавить сок свежевыжатого лимона.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14 часов начать принимать препарат. Опорожнение кишечника обычно происходит спустя 1–2 часа после 1-й порции средства и заканчивается через 4–5 часов после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последнего стакана лекарства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2" w:lineRule="auto"/>
        <w:ind w:left="143" w:right="51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Препарат ФЛИТ ФОСФО-СОДА Накануне: время 7.00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Вместо завтрака выпить 1 или более стаканов жидкости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2" w:lineRule="auto"/>
        <w:ind w:left="143" w:right="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Растворить содержимое первого флакона в ½ стакана (120мл) прохладной воды Выпить раствор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4" w:lineRule="auto"/>
        <w:ind w:left="143" w:right="51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1559" w:right="708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Запить раствор 1 стаканом воды Накануне: время 13.00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484" w:lineRule="auto"/>
        <w:ind w:left="143" w:right="33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Вместо обеда выпить 3 стакана жидкости (720 мл) Накануне: время 19.00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Вместо ужина выпить 1 или более стаканов жидкости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4" w:lineRule="auto"/>
        <w:ind w:left="143" w:right="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Растворить содержимое второго флакона в ½ стакана (120мл) прохладной воды Выпить раствор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2" w:lineRule="auto"/>
        <w:ind w:left="143" w:right="51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Запить раствор 1 стаканом воды (240 мл) В день исследования: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Утром — очистительная клизма до чистой воды (не позднее чем за 3 часа до исследования)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Ставят очистительную клизму при помощи кружки Эсмарха водопроводной теплой водой (с температурой 37–380С) объемом 1,5-2л.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явиться на прием с простыней.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/>
      </w:pPr>
      <w:r w:rsidDel="00000000" w:rsidR="00000000" w:rsidRPr="00000000">
        <w:rPr>
          <w:rtl w:val="0"/>
        </w:rPr>
        <w:t xml:space="preserve">Правила подготовки пациента к сбору мочи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Общий анализ мочи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 собрать первую утреннюю концентрированную порцию мочи, получаемую сразу после сна, натощак, и, при свободном мочеиспускании.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Емкость для сбора мочи должна быть сухой и чистой.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сбором мочи проводят тщательный туалет наружных половых органов, промыв их под душем с мылом, чтобы в мочу не попали выделения из них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Мочу нельзя сдавать во время менструального цикла. Анализ можно проводить через 2 дня после его окончания.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мочи по Нечипоренко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тщательного туалета наружных половых органов необходимо собрать среднюю порцию утренней мочи.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этого сначала мочитесь в унитаз, затем в чистую сухую емкость, остатки мочи в унитаз.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Суточная порция мочи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14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Первая порция мочи для исследования не нужна, поэтому пациент мочится в унитаз. Все последующие порции мочи в течение суток пациент собирает в чистую емкость объемом 3 л. Утреннюю порцию мочи следующего дня пациент собирает в эту же емкость.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Тщательно перемешивает, отливает примерно 50 – 100 мл в чистую сухую емкость и доставляет в лабораторию.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мочи по Зимницкому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Первая утренняя порция мочи для исследования не нужна, поэтому пациент мочится в унитаз.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2" w:lineRule="auto"/>
        <w:ind w:left="143" w:right="23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Затем в течение каждых 3-х часов моча собирается в отдельную чистую сухую емкость. Для этого накануне пациент подписывает емкости: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2" w:line="240" w:lineRule="auto"/>
        <w:ind w:left="442" w:right="0" w:hanging="2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первая порция – 6ч – 9ч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0" w:line="240" w:lineRule="auto"/>
        <w:ind w:left="442" w:right="0" w:hanging="2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вторая порция – 9ч – 12ч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1" w:line="240" w:lineRule="auto"/>
        <w:ind w:left="442" w:right="0" w:hanging="2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третья порция – 12ч – 15ч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1" w:line="240" w:lineRule="auto"/>
        <w:ind w:left="442" w:right="0" w:hanging="2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четвертая порция – 15ч – 18ч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0" w:line="240" w:lineRule="auto"/>
        <w:ind w:left="442" w:right="0" w:hanging="2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пятая порция – 18ч – 21ч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0" w:line="240" w:lineRule="auto"/>
        <w:ind w:left="442" w:right="0" w:hanging="2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шестая порция – 21ч – 24ч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1" w:line="240" w:lineRule="auto"/>
        <w:ind w:left="442" w:right="0" w:hanging="2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седьмая порция – 24ч – 3ч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1" w:line="240" w:lineRule="auto"/>
        <w:ind w:left="442" w:right="0" w:hanging="2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восьмая порция – 3ч – 6ч. это утренняя порция мочи следующего дня.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восемь емкостей доставляются в лабораторию, даже те емкости, где не было мочи.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/>
      </w:pPr>
      <w:r w:rsidDel="00000000" w:rsidR="00000000" w:rsidRPr="00000000">
        <w:rPr>
          <w:rtl w:val="0"/>
        </w:rPr>
        <w:t xml:space="preserve">Правила подготовки пациента к сбору кала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кала на яйца гельминтов и простейших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Диетической подготовки не требуется. Кал берут из разных мест дефекации. Желательно кал доставлять в лабораторию в течении 12 часов после дефекации, а до этого его следует хранить при t 3-5 С, в чистой сухой ёмкости.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кала на скрытую кровь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Применяется для выявления скрытого кровотечения из органов желудочно-кишечного тракта. В течении 3 суток, предшествующих исследованию, необходимо соблюдать специальную диету, исключить из рациона мясо и мясные изделия, рыбу и рыбные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изделия, все зелёные овощи и фрукты, все овощи, окрашенные в красный цвет, гречневую кашу, а так же продукты травмирующие слизистую оболочку рта (карамель, орехи, сушки, сухари), не рекомендуется чистить зубы щёткой. Исключить из лечения на период подготовки (и предупредить об этом больного) препараты, содержащие микроэлементы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железа, йод и брома, витамин С, аспирин, кетазон.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23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нельзя проводить пациентам страдающих диареей (поносом) и женщинам во время менструации.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4" w:lineRule="auto"/>
        <w:ind w:left="143" w:right="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Рекомендуется принимать пищу, содержащую фрукты, овощи и чёрный хлеб. Исследование кала на копрологию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Исследовать кал надо не позднее 8-12 часов после дефекации, а до этого его следует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хранить при t 3-5 С. Собирать кал надо в чистую сухую посуду. Следует избегать примеси к испражнениям мочи, выделяемого половых органов и других веществ, в том числе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лекарственных. Надо отменить медикаменты, примеси которые мешают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14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микроскопическому исследованию и влияют на внешний вид каловых масс, а также усиливают перистальтику кишечника. Это все слабительные, ваго — и симпатикотропные средства, каолин, бария сульфат, препараты висмута, железа, ферментные препараты и другие препараты, влияющие на процессы переваривания и всасывания, ректальные свечи на жировой основе.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Нельзя направлять на исследование после клизмы, рентгенологического исследования желудка и кишечника (примесь бария).</w:t>
      </w:r>
    </w:p>
    <w:p w:rsidR="00000000" w:rsidDel="00000000" w:rsidP="00000000" w:rsidRDefault="00000000" w:rsidRPr="00000000" w14:paraId="00000090">
      <w:pPr>
        <w:pStyle w:val="Heading1"/>
        <w:ind w:firstLine="14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Правила подготовки пациента к УЗИ органов брюшной полости (печень, селезёнка, поджелудочная железа, желчный пузырь)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2-3 дня до обследования рекомендуется перейти на бесшлаковую диету, исключить из рациона продукты, усиливающие газообразование в кишечнике (сырые овощи, богатые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23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растительной клетчаткой, цельное молоко, черный хлеб, бобовые, газированные напитки, а также высококалорийные кондитерские изделия — пирожные, торты). Пациентам, имеющим проблемы с желудочно-кишечным трактом (запоры) целесообразно в течение этого промежутка времени принимать ферментные препараты и энтеросорбенты (например, фестал, мезим-форте, активированный уголь или эспумизан по 1 таблетке 3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2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раза в день), которые помогут уменьшить проявления метеоризма. УЗИ органов брюшной полости необходимо проводить натощак, если исследование невозможно провести утром, допускается легкий завтрак. ВАЖНО!!! Если Вы принимаете лекарственные средства,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2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предупредите об этом врача УЗИ. Нельзя проводить исследование в течение первых суток после фибро- гастро- и колоноскопии, а также после рентгенологических исследований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органов ЖКТ с применением контрастных веществ (бариевая взвесь).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1"/>
        <w:ind w:right="592" w:firstLine="143"/>
        <w:rPr/>
      </w:pPr>
      <w:r w:rsidDel="00000000" w:rsidR="00000000" w:rsidRPr="00000000">
        <w:rPr>
          <w:rtl w:val="0"/>
        </w:rPr>
        <w:t xml:space="preserve">Правила подготовки пациента к УЗИ почек, мочевого пузыря и мочевыводящих путей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14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исследуются только почки, подготовка не требуется. Для обследования мочевого пузыря, он должен быть наполнен — содержать 300-350 мл жидкости. Подготовка: за три- четыре часа до исследования необходим прием 1.5 литров любой жидкости. В течение этого времени (до проведения исследования) не мочиться.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ind w:firstLine="143"/>
        <w:jc w:val="both"/>
        <w:rPr/>
      </w:pPr>
      <w:r w:rsidDel="00000000" w:rsidR="00000000" w:rsidRPr="00000000">
        <w:rPr>
          <w:rtl w:val="0"/>
        </w:rPr>
        <w:t xml:space="preserve">Правила подготовки пациента к УЗИ предстательной железы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 трансректальному исследованию простаты (ТРУЗИ): необходимо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147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клизмы вечером накануне исследования (до чистой воды) и утром однократно. Допустима подготовка препаратом «Фортранс» (по схеме).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14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 трансабдоминальному исследованию необходим хорошо наполненный мочевой пузырь. За 1,5-2 часа до исследования рекомендуется выпить 1 литр любой жидкости.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1"/>
        <w:ind w:right="140" w:firstLine="143"/>
        <w:rPr/>
      </w:pPr>
      <w:r w:rsidDel="00000000" w:rsidR="00000000" w:rsidRPr="00000000">
        <w:rPr>
          <w:rtl w:val="0"/>
        </w:rPr>
        <w:t xml:space="preserve">Правила подготовки пациента к УЗИ щитовидной и слюнных желез, лимфоузлов, мягких тканей, УЗДГ сосудов шеи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Данные исследования проводятся без подготовки.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Правила подготовки пациента к УЗИ матки и яичников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трансвагинальном исследовании мочевой пузырь должен быть пуст.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трансабдоминальном исследовании необходим хорошо наполненный мочевой пузырь. За 1,5-2 часа до исследования рекомендуется выпить 1 литр любой жидкости.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Правила подготовки пациента к УЗИ молочных желез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молочных желез желательно проводить в первые 7-10 дней менструального цикла (фаза цикла).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2 дня перед обследованием не применять физиопроцедуры, банки, горчичники, лучевую и химиотерапию.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Правила подготовки пациента к УЗИ сердца. Эхокардиограмма (ЭхоКГ)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Данные исследования проводятся без подготовки. Рекомендуется иметь при себе результаты электрокардиограммы (ЭКГ).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Правила подготовки пациента к фиброгастродуоденоскопии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выполняется строго натощак, как правило, в первой половине дня. Вечером накануне исследования (до 20 часов) – легкий ужин. До исследования, по возможности, воздержитесь от курения. До исследования можно пить простую воду без газа в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небольшом количестве, но обязательно сообщайте об этом врачу. После исследования нельзя пить и принимать пищу в течение 30 минут. Если Вам проводилась биопсия, принимаемая в день исследования пища не должна быть горячей. Возможно выполнение гастроскопии и во второй половине дня. В этом случае возможен легкий завтрак, но до исследования должно пройти не менее 8-9 часов.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Правила подготовки пациента к колоноскопии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три дня до исследования необходимо перейти на специальную (бесшлаковую) диету, исключив из рациона свежие фрукты и овощи, зелень, злаковые, бобовые, грибы, ягоды, черный хлеб. В эти дни Ваш рацион может состоять из бульона, отварного мяса, рыбы, курицы, сыра, белого хлеба, масла, печенья. Если Вы страдаете запорами, необходимо ежедневно принимать слабительные препараты, которыми Вы обычно пользуетесь.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Можно даже несколько увеличить их дозу.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день до исследования Вы не должны есть большое количество пищи. Рекомендуется ограничить себя супами или бульонами.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второй половине дня, через 2 часа после последнего приема пищи, необходимо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принять касторовое масло (30-50мл; 2-3 столовые ложки или 1 флакон). Для улучшения вкуса можно растворить касторовое масло в стакане кефира. Другие слабительные (препараты сенны, бисакодил и пр.) не позволяют полностью очистить толстую кишку.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Пациентам с желчнокаменной болезнью принимать касторовое масло не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рекомендуется! Вечером после самостоятельного стула необходимо провести 2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очистительные клизмы, по 1-2 литрам каждая. Клизма такого объема ставится кружкой Эсмарха (имеет вид» грелки»).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Утром в день исследования провести еще 2 очистительные клизмы по 1-2 литра (конечным результатом должно быть появление чистых промывных вод).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Правила подготовки пациента к исследованию сердечно-сосудистой системы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143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Электрокардиография — при записи ЭКГ в плановом порядке в течение 2 часов перед исследованием не принимать пищу, не курить.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Велоэргометрия — до нагрузки отменяются медикаменты, которые могут повлиять на результаты пробы: сердечные гликозиды, антагонисты Са, мочегонные за 2-3 дня, b-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23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адреноблокаторы, седативные- 1 день, нитраты пролонгированного действия – 6-8 часов). В течение 2 часов до пробы не принимать пищу и не курить. При себе иметь носки х/б, спортивные штаны.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Эходопплеркардиография — специальной подготовки к исследованию не требуется. Больному необходимо иметь при себе ЭКГ.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Суточное мониторирование — специальной подготовки к исследованию не требуется.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ind w:right="1308" w:firstLine="143"/>
        <w:rPr/>
      </w:pPr>
      <w:r w:rsidDel="00000000" w:rsidR="00000000" w:rsidRPr="00000000">
        <w:rPr>
          <w:rtl w:val="0"/>
        </w:rPr>
        <w:t xml:space="preserve">Правила подготовки пациента к исследованию функции внешнего дыхания (спирометрия)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курить в течение 2 часов; не принимать кофеинсодержащие напитки и препараты в течение 8 часов; не пользоваться антигистаминными препаратами в течение 48 часов; не пользоваться бронхолитическими препаратами в течение 6 часов.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Правила подготовки пациента к дуплексному сканированию сосудов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Дуплексное сканирование магистральных вен нижних конечностей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— для исследования подвздошных вен и нижней полой вены: три дня диета с ограничением продуктов, содержащих клетчатку (овощи, фрукты, соки, хлеб грубого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помола), молочных продуктов. Исследование проводится натощак.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Дуплексное сканирование брюшной аорты и аорто-подвздошных сегментов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Подготовка: три дня диета с ограничением продуктов, содержащих клетчатку (овощи, фрукты, соки, хлеб грубого помола), молочных продуктов. Исследование проводится натощак.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Дуплексное сканирование артерий брюшной полости, вен брюшной полости (чревный ствол, верхняя брыжеечная артерия, почечные артерии, система воротной, нижней полой вен)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Подготовка: три дня диета с ограничением продуктов, содержащих клетчатку (овощи, фрукты, соки, хлеб грубого помола), молочных продуктов. Исследование проводится натощак.</w:t>
      </w:r>
    </w:p>
    <w:sectPr>
      <w:type w:val="nextPage"/>
      <w:pgSz w:h="16840" w:w="11910" w:orient="portrait"/>
      <w:pgMar w:bottom="280" w:top="1040" w:left="1559" w:right="708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—"/>
      <w:lvlJc w:val="left"/>
      <w:pPr>
        <w:ind w:left="443" w:hanging="30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359" w:hanging="300"/>
      </w:pPr>
      <w:rPr/>
    </w:lvl>
    <w:lvl w:ilvl="2">
      <w:start w:val="0"/>
      <w:numFmt w:val="bullet"/>
      <w:lvlText w:val="•"/>
      <w:lvlJc w:val="left"/>
      <w:pPr>
        <w:ind w:left="2279" w:hanging="300"/>
      </w:pPr>
      <w:rPr/>
    </w:lvl>
    <w:lvl w:ilvl="3">
      <w:start w:val="0"/>
      <w:numFmt w:val="bullet"/>
      <w:lvlText w:val="•"/>
      <w:lvlJc w:val="left"/>
      <w:pPr>
        <w:ind w:left="3199" w:hanging="300"/>
      </w:pPr>
      <w:rPr/>
    </w:lvl>
    <w:lvl w:ilvl="4">
      <w:start w:val="0"/>
      <w:numFmt w:val="bullet"/>
      <w:lvlText w:val="•"/>
      <w:lvlJc w:val="left"/>
      <w:pPr>
        <w:ind w:left="4119" w:hanging="300"/>
      </w:pPr>
      <w:rPr/>
    </w:lvl>
    <w:lvl w:ilvl="5">
      <w:start w:val="0"/>
      <w:numFmt w:val="bullet"/>
      <w:lvlText w:val="•"/>
      <w:lvlJc w:val="left"/>
      <w:pPr>
        <w:ind w:left="5039" w:hanging="300"/>
      </w:pPr>
      <w:rPr/>
    </w:lvl>
    <w:lvl w:ilvl="6">
      <w:start w:val="0"/>
      <w:numFmt w:val="bullet"/>
      <w:lvlText w:val="•"/>
      <w:lvlJc w:val="left"/>
      <w:pPr>
        <w:ind w:left="5959" w:hanging="300"/>
      </w:pPr>
      <w:rPr/>
    </w:lvl>
    <w:lvl w:ilvl="7">
      <w:start w:val="0"/>
      <w:numFmt w:val="bullet"/>
      <w:lvlText w:val="•"/>
      <w:lvlJc w:val="left"/>
      <w:pPr>
        <w:ind w:left="6879" w:hanging="300"/>
      </w:pPr>
      <w:rPr/>
    </w:lvl>
    <w:lvl w:ilvl="8">
      <w:start w:val="0"/>
      <w:numFmt w:val="bullet"/>
      <w:lvlText w:val="•"/>
      <w:lvlJc w:val="left"/>
      <w:pPr>
        <w:ind w:left="7799" w:hanging="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2019-06-14T00:00:00Z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2025-02-25T00:00:00Z</vt:lpwstr>
  </property>
  <property fmtid="{D5CDD505-2E9C-101B-9397-08002B2CF9AE}" pid="5" name="Producer">
    <vt:lpwstr>Microsoft® Word 2010</vt:lpwstr>
  </property>
</Properties>
</file>